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F3" w:rsidRDefault="009018F3">
      <w:pPr>
        <w:spacing w:before="1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3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9018F3">
        <w:trPr>
          <w:trHeight w:hRule="exact" w:val="29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27" w:lineRule="exact"/>
              <w:ind w:left="48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黑体" w:cs="黑体"/>
                <w:spacing w:val="1"/>
                <w:sz w:val="16"/>
                <w:szCs w:val="16"/>
              </w:rPr>
              <w:t>周次</w:t>
            </w:r>
          </w:p>
        </w:tc>
        <w:tc>
          <w:tcPr>
            <w:tcW w:w="17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665" w:right="66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8</w:t>
            </w:r>
          </w:p>
        </w:tc>
        <w:tc>
          <w:tcPr>
            <w:tcW w:w="1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816" w:right="81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9</w:t>
            </w:r>
          </w:p>
        </w:tc>
        <w:tc>
          <w:tcPr>
            <w:tcW w:w="17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766" w:right="76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10</w:t>
            </w:r>
          </w:p>
        </w:tc>
        <w:tc>
          <w:tcPr>
            <w:tcW w:w="1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767" w:right="76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11</w:t>
            </w:r>
          </w:p>
        </w:tc>
        <w:tc>
          <w:tcPr>
            <w:tcW w:w="17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766" w:right="76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12</w:t>
            </w:r>
          </w:p>
        </w:tc>
        <w:tc>
          <w:tcPr>
            <w:tcW w:w="1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666" w:right="66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13</w:t>
            </w:r>
          </w:p>
        </w:tc>
        <w:tc>
          <w:tcPr>
            <w:tcW w:w="1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766" w:right="76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14</w:t>
            </w:r>
          </w:p>
        </w:tc>
      </w:tr>
      <w:tr w:rsidR="009018F3">
        <w:trPr>
          <w:trHeight w:hRule="exact" w:val="29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27" w:lineRule="exact"/>
              <w:ind w:left="48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黑体" w:cs="黑体"/>
                <w:spacing w:val="1"/>
                <w:sz w:val="16"/>
                <w:szCs w:val="16"/>
              </w:rPr>
              <w:t>日期</w:t>
            </w:r>
          </w:p>
        </w:tc>
        <w:tc>
          <w:tcPr>
            <w:tcW w:w="17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3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29</w:t>
            </w:r>
          </w:p>
        </w:tc>
        <w:tc>
          <w:tcPr>
            <w:tcW w:w="1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4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0</w:t>
            </w:r>
            <w:r>
              <w:rPr>
                <w:rFonts w:ascii="宋体" w:eastAsia="宋体" w:hAnsi="宋体" w:cs="宋体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</w:p>
        </w:tc>
        <w:tc>
          <w:tcPr>
            <w:tcW w:w="17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4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1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3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17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3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27</w:t>
            </w:r>
          </w:p>
        </w:tc>
        <w:tc>
          <w:tcPr>
            <w:tcW w:w="1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4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1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4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9018F3">
        <w:trPr>
          <w:trHeight w:hRule="exact" w:val="293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27" w:lineRule="exact"/>
              <w:ind w:left="48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黑体" w:cs="黑体"/>
                <w:spacing w:val="1"/>
                <w:sz w:val="16"/>
                <w:szCs w:val="16"/>
              </w:rPr>
              <w:t>星期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一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五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六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一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二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五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六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一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五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六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一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五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六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一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五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六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一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五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六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一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五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六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日</w:t>
            </w:r>
          </w:p>
        </w:tc>
      </w:tr>
      <w:tr w:rsidR="009018F3">
        <w:trPr>
          <w:trHeight w:hRule="exact" w:val="1406"/>
        </w:trPr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20" w:lineRule="exact"/>
            </w:pPr>
          </w:p>
          <w:p w:rsidR="009018F3" w:rsidRDefault="00E02639">
            <w:pPr>
              <w:pStyle w:val="TableParagraph"/>
              <w:ind w:left="128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黑体" w:cs="黑体"/>
                <w:sz w:val="16"/>
                <w:szCs w:val="16"/>
              </w:rPr>
              <w:t>上</w:t>
            </w:r>
          </w:p>
          <w:p w:rsidR="009018F3" w:rsidRDefault="009018F3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128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黑体" w:cs="黑体"/>
                <w:sz w:val="16"/>
                <w:szCs w:val="16"/>
              </w:rPr>
              <w:t>午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消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消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before="28"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细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病</w:t>
            </w:r>
          </w:p>
          <w:p w:rsidR="009018F3" w:rsidRDefault="00E02639">
            <w:pPr>
              <w:pStyle w:val="TableParagraph"/>
              <w:spacing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① </w:t>
            </w: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形</w:t>
            </w:r>
          </w:p>
          <w:p w:rsidR="009018F3" w:rsidRDefault="00E02639">
            <w:pPr>
              <w:pStyle w:val="TableParagraph"/>
              <w:spacing w:line="205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</w:p>
        </w:tc>
        <w:tc>
          <w:tcPr>
            <w:tcW w:w="7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7" w:line="220" w:lineRule="exact"/>
            </w:pPr>
          </w:p>
          <w:p w:rsidR="009018F3" w:rsidRDefault="00E02639">
            <w:pPr>
              <w:pStyle w:val="TableParagraph"/>
              <w:ind w:left="10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1"/>
                <w:sz w:val="18"/>
                <w:szCs w:val="18"/>
              </w:rPr>
              <w:t>劳动节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消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生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before="28"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细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病</w:t>
            </w:r>
          </w:p>
          <w:p w:rsidR="009018F3" w:rsidRDefault="00E02639">
            <w:pPr>
              <w:pStyle w:val="TableParagraph"/>
              <w:spacing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① </w:t>
            </w: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形</w:t>
            </w:r>
          </w:p>
          <w:p w:rsidR="009018F3" w:rsidRDefault="00E02639">
            <w:pPr>
              <w:pStyle w:val="TableParagraph"/>
              <w:spacing w:line="205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感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生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生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生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生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1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</w:tr>
      <w:tr w:rsidR="009018F3">
        <w:trPr>
          <w:trHeight w:hRule="exact" w:val="1405"/>
        </w:trPr>
        <w:tc>
          <w:tcPr>
            <w:tcW w:w="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内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生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内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生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before="28"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细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病</w:t>
            </w:r>
          </w:p>
          <w:p w:rsidR="009018F3" w:rsidRDefault="00E02639">
            <w:pPr>
              <w:pStyle w:val="TableParagraph"/>
              <w:spacing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① </w:t>
            </w: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形</w:t>
            </w:r>
          </w:p>
          <w:p w:rsidR="009018F3" w:rsidRDefault="00E02639">
            <w:pPr>
              <w:pStyle w:val="TableParagraph"/>
              <w:spacing w:line="205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消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生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感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</w:p>
        </w:tc>
        <w:tc>
          <w:tcPr>
            <w:tcW w:w="76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before="28"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细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病</w:t>
            </w:r>
          </w:p>
          <w:p w:rsidR="009018F3" w:rsidRDefault="00E02639">
            <w:pPr>
              <w:pStyle w:val="TableParagraph"/>
              <w:spacing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① </w:t>
            </w: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形</w:t>
            </w:r>
          </w:p>
          <w:p w:rsidR="009018F3" w:rsidRDefault="00E02639">
            <w:pPr>
              <w:pStyle w:val="TableParagraph"/>
              <w:spacing w:line="205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感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生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生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生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生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1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</w:tr>
      <w:tr w:rsidR="009018F3">
        <w:trPr>
          <w:trHeight w:hRule="exact" w:val="1405"/>
        </w:trPr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20" w:lineRule="exact"/>
            </w:pPr>
          </w:p>
          <w:p w:rsidR="009018F3" w:rsidRDefault="00E02639">
            <w:pPr>
              <w:pStyle w:val="TableParagraph"/>
              <w:ind w:left="128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黑体" w:cs="黑体"/>
                <w:sz w:val="16"/>
                <w:szCs w:val="16"/>
              </w:rPr>
              <w:t>下</w:t>
            </w:r>
          </w:p>
          <w:p w:rsidR="009018F3" w:rsidRDefault="009018F3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128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黑体" w:cs="黑体"/>
                <w:sz w:val="16"/>
                <w:szCs w:val="16"/>
              </w:rPr>
              <w:t>午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阅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实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9018F3" w:rsidRDefault="00E02639">
            <w:pPr>
              <w:pStyle w:val="TableParagraph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体</w:t>
            </w:r>
          </w:p>
          <w:p w:rsidR="009018F3" w:rsidRDefault="00E02639">
            <w:pPr>
              <w:pStyle w:val="TableParagraph"/>
              <w:spacing w:before="20"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① </w:t>
            </w:r>
            <w:r>
              <w:rPr>
                <w:rFonts w:ascii="黑体" w:eastAsia="黑体" w:hAnsi="黑体" w:cs="黑体"/>
                <w:sz w:val="18"/>
                <w:szCs w:val="18"/>
              </w:rPr>
              <w:t>政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before="28"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细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病</w:t>
            </w:r>
          </w:p>
          <w:p w:rsidR="009018F3" w:rsidRDefault="00E02639">
            <w:pPr>
              <w:pStyle w:val="TableParagraph"/>
              <w:spacing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② </w:t>
            </w: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形</w:t>
            </w:r>
          </w:p>
          <w:p w:rsidR="009018F3" w:rsidRDefault="00E02639">
            <w:pPr>
              <w:pStyle w:val="TableParagraph"/>
              <w:spacing w:line="205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感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76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体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before="28"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细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病</w:t>
            </w:r>
          </w:p>
          <w:p w:rsidR="009018F3" w:rsidRDefault="00E02639">
            <w:pPr>
              <w:pStyle w:val="TableParagraph"/>
              <w:spacing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② </w:t>
            </w: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形</w:t>
            </w:r>
          </w:p>
          <w:p w:rsidR="009018F3" w:rsidRDefault="00E02639">
            <w:pPr>
              <w:pStyle w:val="TableParagraph"/>
              <w:spacing w:line="205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阅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before="79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体</w:t>
            </w:r>
          </w:p>
          <w:p w:rsidR="009018F3" w:rsidRDefault="00E02639">
            <w:pPr>
              <w:pStyle w:val="TableParagraph"/>
              <w:spacing w:before="20"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① </w:t>
            </w: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形</w:t>
            </w:r>
          </w:p>
          <w:p w:rsidR="009018F3" w:rsidRDefault="00E02639">
            <w:pPr>
              <w:pStyle w:val="TableParagraph"/>
              <w:spacing w:line="205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体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实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体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体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实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1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体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实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</w:tr>
      <w:tr w:rsidR="009018F3">
        <w:trPr>
          <w:trHeight w:hRule="exact" w:val="1406"/>
        </w:trPr>
        <w:tc>
          <w:tcPr>
            <w:tcW w:w="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阅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实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9018F3" w:rsidRDefault="00E02639">
            <w:pPr>
              <w:pStyle w:val="TableParagraph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体</w:t>
            </w:r>
          </w:p>
          <w:p w:rsidR="009018F3" w:rsidRDefault="00E02639">
            <w:pPr>
              <w:pStyle w:val="TableParagraph"/>
              <w:spacing w:before="20"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② </w:t>
            </w:r>
            <w:r>
              <w:rPr>
                <w:rFonts w:ascii="黑体" w:eastAsia="黑体" w:hAnsi="黑体" w:cs="黑体"/>
                <w:sz w:val="18"/>
                <w:szCs w:val="18"/>
              </w:rPr>
              <w:t>政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Ⅰ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before="28"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细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病</w:t>
            </w:r>
          </w:p>
          <w:p w:rsidR="009018F3" w:rsidRDefault="00E02639">
            <w:pPr>
              <w:pStyle w:val="TableParagraph"/>
              <w:spacing w:before="1"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② </w:t>
            </w: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形</w:t>
            </w:r>
          </w:p>
          <w:p w:rsidR="009018F3" w:rsidRDefault="00E02639">
            <w:pPr>
              <w:pStyle w:val="TableParagraph"/>
              <w:spacing w:line="205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76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体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before="28"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细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病</w:t>
            </w:r>
          </w:p>
          <w:p w:rsidR="009018F3" w:rsidRDefault="00E02639">
            <w:pPr>
              <w:pStyle w:val="TableParagraph"/>
              <w:spacing w:before="1"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② </w:t>
            </w: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形</w:t>
            </w:r>
          </w:p>
          <w:p w:rsidR="009018F3" w:rsidRDefault="00E02639">
            <w:pPr>
              <w:pStyle w:val="TableParagraph"/>
              <w:spacing w:line="205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before="79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体</w:t>
            </w:r>
          </w:p>
          <w:p w:rsidR="009018F3" w:rsidRDefault="00E02639">
            <w:pPr>
              <w:pStyle w:val="TableParagraph"/>
              <w:spacing w:before="20" w:line="224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 xml:space="preserve">② </w:t>
            </w: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形</w:t>
            </w:r>
          </w:p>
          <w:p w:rsidR="009018F3" w:rsidRDefault="00E02639">
            <w:pPr>
              <w:pStyle w:val="TableParagraph"/>
              <w:spacing w:line="205" w:lineRule="exact"/>
              <w:ind w:left="29" w:right="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体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实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体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体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实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1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体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实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</w:tr>
    </w:tbl>
    <w:p w:rsidR="009018F3" w:rsidRDefault="009018F3">
      <w:pPr>
        <w:sectPr w:rsidR="009018F3">
          <w:headerReference w:type="default" r:id="rId6"/>
          <w:pgSz w:w="14570" w:h="10320" w:orient="landscape"/>
          <w:pgMar w:top="1420" w:right="460" w:bottom="280" w:left="920" w:header="1156" w:footer="0" w:gutter="0"/>
          <w:cols w:space="720"/>
        </w:sectPr>
      </w:pPr>
      <w:bookmarkStart w:id="0" w:name="_GoBack"/>
      <w:bookmarkEnd w:id="0"/>
    </w:p>
    <w:p w:rsidR="009018F3" w:rsidRDefault="009018F3">
      <w:pPr>
        <w:spacing w:before="1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10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9018F3">
        <w:trPr>
          <w:trHeight w:hRule="exact" w:val="293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27" w:lineRule="exact"/>
              <w:ind w:left="85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黑体" w:cs="黑体"/>
                <w:spacing w:val="1"/>
                <w:sz w:val="16"/>
                <w:szCs w:val="16"/>
              </w:rPr>
              <w:t>周次</w:t>
            </w:r>
          </w:p>
        </w:tc>
        <w:tc>
          <w:tcPr>
            <w:tcW w:w="17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766" w:right="76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15</w:t>
            </w:r>
          </w:p>
        </w:tc>
        <w:tc>
          <w:tcPr>
            <w:tcW w:w="1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666" w:right="66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16</w:t>
            </w:r>
          </w:p>
        </w:tc>
        <w:tc>
          <w:tcPr>
            <w:tcW w:w="17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766" w:right="76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17</w:t>
            </w:r>
          </w:p>
        </w:tc>
        <w:tc>
          <w:tcPr>
            <w:tcW w:w="1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666" w:right="66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考试</w:t>
            </w:r>
          </w:p>
        </w:tc>
        <w:tc>
          <w:tcPr>
            <w:tcW w:w="17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1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1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</w:tr>
      <w:tr w:rsidR="009018F3">
        <w:trPr>
          <w:trHeight w:hRule="exact" w:val="293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27" w:lineRule="exact"/>
              <w:ind w:left="85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黑体" w:cs="黑体"/>
                <w:spacing w:val="1"/>
                <w:sz w:val="16"/>
                <w:szCs w:val="16"/>
              </w:rPr>
              <w:t>日期</w:t>
            </w:r>
          </w:p>
        </w:tc>
        <w:tc>
          <w:tcPr>
            <w:tcW w:w="17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3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17</w:t>
            </w:r>
          </w:p>
        </w:tc>
        <w:tc>
          <w:tcPr>
            <w:tcW w:w="1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3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24</w:t>
            </w:r>
          </w:p>
        </w:tc>
        <w:tc>
          <w:tcPr>
            <w:tcW w:w="17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41" w:lineRule="exact"/>
              <w:ind w:left="4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18F3" w:rsidRDefault="00E02639">
            <w:pPr>
              <w:pStyle w:val="TableParagraph"/>
              <w:spacing w:line="241" w:lineRule="exact"/>
              <w:ind w:left="483" w:right="-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.</w:t>
            </w: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sz w:val="20"/>
                <w:szCs w:val="20"/>
              </w:rPr>
              <w:t>.8</w:t>
            </w:r>
          </w:p>
        </w:tc>
        <w:tc>
          <w:tcPr>
            <w:tcW w:w="5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17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1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1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</w:tr>
      <w:tr w:rsidR="009018F3">
        <w:trPr>
          <w:trHeight w:hRule="exact" w:val="293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27" w:lineRule="exact"/>
              <w:ind w:left="85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黑体" w:cs="黑体"/>
                <w:spacing w:val="1"/>
                <w:sz w:val="16"/>
                <w:szCs w:val="16"/>
              </w:rPr>
              <w:t>星期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一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五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六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一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五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六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一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五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六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一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五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六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一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五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六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一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五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六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一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二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四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五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六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E02639">
            <w:pPr>
              <w:pStyle w:val="TableParagraph"/>
              <w:spacing w:line="238" w:lineRule="exact"/>
              <w:ind w:left="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日</w:t>
            </w:r>
          </w:p>
        </w:tc>
      </w:tr>
      <w:tr w:rsidR="009018F3">
        <w:trPr>
          <w:trHeight w:hRule="exact" w:val="1406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20" w:lineRule="exact"/>
            </w:pPr>
          </w:p>
          <w:p w:rsidR="009018F3" w:rsidRDefault="00E02639">
            <w:pPr>
              <w:pStyle w:val="TableParagraph"/>
              <w:ind w:left="145" w:right="143"/>
              <w:jc w:val="center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黑体" w:cs="黑体"/>
                <w:sz w:val="16"/>
                <w:szCs w:val="16"/>
              </w:rPr>
              <w:t>上</w:t>
            </w:r>
          </w:p>
          <w:p w:rsidR="009018F3" w:rsidRDefault="009018F3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145" w:right="143"/>
              <w:jc w:val="center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黑体" w:cs="黑体"/>
                <w:sz w:val="16"/>
                <w:szCs w:val="16"/>
              </w:rPr>
              <w:t>午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7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7" w:line="220" w:lineRule="exact"/>
            </w:pPr>
          </w:p>
          <w:p w:rsidR="009018F3" w:rsidRDefault="00E02639">
            <w:pPr>
              <w:pStyle w:val="TableParagraph"/>
              <w:ind w:left="10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1"/>
                <w:sz w:val="18"/>
                <w:szCs w:val="18"/>
              </w:rPr>
              <w:t>端午节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32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政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80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26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18</w:t>
            </w:r>
          </w:p>
          <w:p w:rsidR="009018F3" w:rsidRDefault="00E02639">
            <w:pPr>
              <w:pStyle w:val="TableParagraph"/>
              <w:spacing w:before="20"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形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18</w:t>
            </w:r>
          </w:p>
          <w:p w:rsidR="009018F3" w:rsidRDefault="00E02639">
            <w:pPr>
              <w:pStyle w:val="TableParagraph"/>
              <w:spacing w:before="20"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组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形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</w:tr>
      <w:tr w:rsidR="009018F3">
        <w:trPr>
          <w:trHeight w:hRule="exact" w:val="1405"/>
        </w:trPr>
        <w:tc>
          <w:tcPr>
            <w:tcW w:w="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神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76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英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50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生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26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细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30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体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56</w:t>
            </w:r>
          </w:p>
          <w:p w:rsidR="009018F3" w:rsidRDefault="00E02639">
            <w:pPr>
              <w:pStyle w:val="TableParagraph"/>
              <w:spacing w:before="20"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56</w:t>
            </w:r>
          </w:p>
          <w:p w:rsidR="009018F3" w:rsidRDefault="00E02639">
            <w:pPr>
              <w:pStyle w:val="TableParagraph"/>
              <w:spacing w:before="20"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</w:tr>
      <w:tr w:rsidR="009018F3">
        <w:trPr>
          <w:trHeight w:hRule="exact" w:val="1405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20" w:lineRule="exact"/>
            </w:pPr>
          </w:p>
          <w:p w:rsidR="009018F3" w:rsidRDefault="00E02639">
            <w:pPr>
              <w:pStyle w:val="TableParagraph"/>
              <w:ind w:left="145" w:right="143"/>
              <w:jc w:val="center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黑体" w:cs="黑体"/>
                <w:sz w:val="16"/>
                <w:szCs w:val="16"/>
              </w:rPr>
              <w:t>下</w:t>
            </w:r>
          </w:p>
          <w:p w:rsidR="009018F3" w:rsidRDefault="009018F3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145" w:right="143"/>
              <w:jc w:val="center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黑体" w:cs="黑体"/>
                <w:sz w:val="16"/>
                <w:szCs w:val="16"/>
              </w:rPr>
              <w:t>午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体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实</w:t>
            </w:r>
          </w:p>
        </w:tc>
        <w:tc>
          <w:tcPr>
            <w:tcW w:w="76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40</w:t>
            </w:r>
          </w:p>
          <w:p w:rsidR="009018F3" w:rsidRDefault="00E02639">
            <w:pPr>
              <w:pStyle w:val="TableParagraph"/>
              <w:spacing w:before="20"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实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48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34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24</w:t>
            </w:r>
          </w:p>
          <w:p w:rsidR="009018F3" w:rsidRDefault="00E02639">
            <w:pPr>
              <w:pStyle w:val="TableParagraph"/>
              <w:spacing w:before="20"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细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病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24</w:t>
            </w:r>
          </w:p>
          <w:p w:rsidR="009018F3" w:rsidRDefault="00E02639">
            <w:pPr>
              <w:pStyle w:val="TableParagraph"/>
              <w:spacing w:before="20"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细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病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</w:tr>
      <w:tr w:rsidR="009018F3">
        <w:trPr>
          <w:trHeight w:hRule="exact" w:val="1406"/>
        </w:trPr>
        <w:tc>
          <w:tcPr>
            <w:tcW w:w="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体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解</w:t>
            </w:r>
            <w:r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实</w:t>
            </w:r>
          </w:p>
        </w:tc>
        <w:tc>
          <w:tcPr>
            <w:tcW w:w="76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术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①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 w:right="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E"/>
          </w:tcPr>
          <w:p w:rsidR="009018F3" w:rsidRDefault="009018F3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理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实</w:t>
            </w:r>
          </w:p>
          <w:p w:rsidR="009018F3" w:rsidRDefault="00E02639">
            <w:pPr>
              <w:pStyle w:val="TableParagraph"/>
              <w:spacing w:line="205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color w:val="9C0005"/>
                <w:sz w:val="18"/>
                <w:szCs w:val="18"/>
              </w:rPr>
              <w:t>②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18F3" w:rsidRDefault="009018F3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9018F3" w:rsidRDefault="00E02639">
            <w:pPr>
              <w:pStyle w:val="TableParagraph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34</w:t>
            </w:r>
          </w:p>
          <w:p w:rsidR="009018F3" w:rsidRDefault="00E02639">
            <w:pPr>
              <w:pStyle w:val="TableParagraph"/>
              <w:spacing w:line="224" w:lineRule="exact"/>
              <w:ind w:left="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阅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8F3" w:rsidRDefault="009018F3"/>
        </w:tc>
      </w:tr>
    </w:tbl>
    <w:p w:rsidR="009018F3" w:rsidRDefault="009018F3">
      <w:pPr>
        <w:sectPr w:rsidR="009018F3">
          <w:pgSz w:w="14570" w:h="10320" w:orient="landscape"/>
          <w:pgMar w:top="1420" w:right="400" w:bottom="280" w:left="920" w:header="1156" w:footer="0" w:gutter="0"/>
          <w:cols w:space="720"/>
        </w:sectPr>
      </w:pPr>
    </w:p>
    <w:p w:rsidR="00F57484" w:rsidRDefault="00E02639" w:rsidP="00350088">
      <w:pPr>
        <w:pStyle w:val="a3"/>
        <w:tabs>
          <w:tab w:val="left" w:pos="575"/>
        </w:tabs>
        <w:spacing w:line="181" w:lineRule="exact"/>
        <w:rPr>
          <w:lang w:eastAsia="zh-CN"/>
        </w:rPr>
      </w:pPr>
      <w:r>
        <w:rPr>
          <w:lang w:eastAsia="zh-CN"/>
        </w:rPr>
        <w:t>说</w:t>
      </w:r>
      <w:r w:rsidR="00350088">
        <w:rPr>
          <w:lang w:eastAsia="zh-CN"/>
        </w:rPr>
        <w:t>明:</w:t>
      </w:r>
    </w:p>
    <w:p w:rsidR="00F57484" w:rsidRDefault="00F57484">
      <w:pPr>
        <w:pStyle w:val="a3"/>
        <w:tabs>
          <w:tab w:val="left" w:pos="3940"/>
        </w:tabs>
        <w:spacing w:line="184" w:lineRule="exact"/>
        <w:ind w:left="575"/>
        <w:rPr>
          <w:lang w:eastAsia="zh-CN"/>
        </w:rPr>
      </w:pPr>
      <w:r w:rsidRPr="00F57484">
        <w:rPr>
          <w:rFonts w:hint="eastAsia"/>
          <w:lang w:eastAsia="zh-CN"/>
        </w:rPr>
        <w:t>1.课程简称：英－大学英语，政－形势与政策Ⅱ，体－体育；细－细胞生物学；细病－细胞生物学实验（病原中心）；理实－生理学实验；基础医学整合课程：运、心、呼、泌、殖、消、内、神、感分别代表运动、心血管、呼吸、泌尿、生殖、消化、内分泌、神经、感觉系统，解－人体解剖学，解实－人体解剖学实验，生-生理学，组－组织学与胚胎学，组形－组织学与胚胎学实验（形态学中心）医学英语班课程（只英语班学习）：阅－阅读与写作；术－医学术语</w:t>
      </w:r>
    </w:p>
    <w:p w:rsidR="00F57484" w:rsidRDefault="00F57484">
      <w:pPr>
        <w:pStyle w:val="a3"/>
        <w:tabs>
          <w:tab w:val="left" w:pos="3940"/>
        </w:tabs>
        <w:spacing w:line="184" w:lineRule="exact"/>
        <w:ind w:left="575"/>
        <w:rPr>
          <w:lang w:eastAsia="zh-CN"/>
        </w:rPr>
      </w:pPr>
      <w:r w:rsidRPr="00F57484">
        <w:rPr>
          <w:rFonts w:hint="eastAsia"/>
          <w:lang w:eastAsia="zh-CN"/>
        </w:rPr>
        <w:t>2.实验（实习）分组：政Ⅰ/①组：临床1-4班100人；政Ⅱ/②组：临床5-6班+口腔90人</w:t>
      </w:r>
    </w:p>
    <w:p w:rsidR="00F57484" w:rsidRDefault="00F57484">
      <w:pPr>
        <w:pStyle w:val="a3"/>
        <w:tabs>
          <w:tab w:val="left" w:pos="3940"/>
        </w:tabs>
        <w:spacing w:line="184" w:lineRule="exact"/>
        <w:ind w:left="575"/>
        <w:rPr>
          <w:lang w:eastAsia="zh-CN"/>
        </w:rPr>
      </w:pPr>
      <w:r w:rsidRPr="00F57484">
        <w:rPr>
          <w:rFonts w:hint="eastAsia"/>
          <w:lang w:eastAsia="zh-CN"/>
        </w:rPr>
        <w:t>3.本班人数： 190人</w:t>
      </w:r>
    </w:p>
    <w:p w:rsidR="00F57484" w:rsidRDefault="00F57484">
      <w:pPr>
        <w:pStyle w:val="a3"/>
        <w:tabs>
          <w:tab w:val="left" w:pos="3940"/>
        </w:tabs>
        <w:spacing w:line="184" w:lineRule="exact"/>
        <w:ind w:left="575"/>
        <w:rPr>
          <w:lang w:eastAsia="zh-CN"/>
        </w:rPr>
      </w:pPr>
      <w:r w:rsidRPr="00F57484">
        <w:rPr>
          <w:rFonts w:hint="eastAsia"/>
          <w:lang w:eastAsia="zh-CN"/>
        </w:rPr>
        <w:t>4.上课地点：</w:t>
      </w:r>
    </w:p>
    <w:p w:rsidR="00F57484" w:rsidRDefault="00F57484">
      <w:pPr>
        <w:pStyle w:val="a3"/>
        <w:tabs>
          <w:tab w:val="left" w:pos="3940"/>
        </w:tabs>
        <w:spacing w:line="184" w:lineRule="exact"/>
        <w:ind w:left="575"/>
        <w:rPr>
          <w:lang w:eastAsia="zh-CN"/>
        </w:rPr>
      </w:pPr>
      <w:r w:rsidRPr="00F57484">
        <w:rPr>
          <w:rFonts w:hint="eastAsia"/>
          <w:lang w:eastAsia="zh-CN"/>
        </w:rPr>
        <w:t>5.制 表 人：申耀楠</w:t>
      </w:r>
      <w:r>
        <w:rPr>
          <w:rFonts w:hint="eastAsia"/>
          <w:lang w:eastAsia="zh-CN"/>
        </w:rPr>
        <w:t xml:space="preserve"> </w:t>
      </w:r>
      <w:r w:rsidRPr="00F57484">
        <w:rPr>
          <w:rFonts w:hint="eastAsia"/>
          <w:lang w:eastAsia="zh-CN"/>
        </w:rPr>
        <w:t xml:space="preserve"> 联系方式：85619182</w:t>
      </w:r>
    </w:p>
    <w:p w:rsidR="00F57484" w:rsidRDefault="00F57484" w:rsidP="00F57484">
      <w:pPr>
        <w:pStyle w:val="Default"/>
        <w:rPr>
          <w:lang w:eastAsia="zh-CN"/>
        </w:rPr>
      </w:pPr>
    </w:p>
    <w:p w:rsidR="00F57484" w:rsidRPr="00F57484" w:rsidRDefault="00F57484">
      <w:pPr>
        <w:pStyle w:val="a3"/>
        <w:tabs>
          <w:tab w:val="left" w:pos="3940"/>
        </w:tabs>
        <w:spacing w:line="184" w:lineRule="exact"/>
        <w:ind w:left="575"/>
        <w:rPr>
          <w:lang w:eastAsia="zh-CN"/>
        </w:rPr>
      </w:pPr>
    </w:p>
    <w:p w:rsidR="009018F3" w:rsidRDefault="009018F3">
      <w:pPr>
        <w:spacing w:line="184" w:lineRule="exact"/>
        <w:rPr>
          <w:lang w:eastAsia="zh-CN"/>
        </w:rPr>
        <w:sectPr w:rsidR="009018F3">
          <w:headerReference w:type="default" r:id="rId7"/>
          <w:pgSz w:w="14570" w:h="10320" w:orient="landscape"/>
          <w:pgMar w:top="1440" w:right="460" w:bottom="280" w:left="920" w:header="1179" w:footer="0" w:gutter="0"/>
          <w:cols w:space="720"/>
        </w:sectPr>
      </w:pPr>
    </w:p>
    <w:p w:rsidR="009018F3" w:rsidRDefault="009018F3">
      <w:pPr>
        <w:spacing w:before="4" w:line="60" w:lineRule="exact"/>
        <w:rPr>
          <w:sz w:val="6"/>
          <w:szCs w:val="6"/>
          <w:lang w:eastAsia="zh-CN"/>
        </w:rPr>
      </w:pPr>
    </w:p>
    <w:p w:rsidR="00E02639" w:rsidRDefault="00E02639">
      <w:pPr>
        <w:rPr>
          <w:lang w:eastAsia="zh-CN"/>
        </w:rPr>
      </w:pPr>
    </w:p>
    <w:sectPr w:rsidR="00E02639">
      <w:headerReference w:type="default" r:id="rId8"/>
      <w:pgSz w:w="14570" w:h="10320" w:orient="landscape"/>
      <w:pgMar w:top="920" w:right="40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639" w:rsidRDefault="00E02639">
      <w:r>
        <w:separator/>
      </w:r>
    </w:p>
  </w:endnote>
  <w:endnote w:type="continuationSeparator" w:id="0">
    <w:p w:rsidR="00E02639" w:rsidRDefault="00E0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639" w:rsidRDefault="00E02639">
      <w:r>
        <w:separator/>
      </w:r>
    </w:p>
  </w:footnote>
  <w:footnote w:type="continuationSeparator" w:id="0">
    <w:p w:rsidR="00E02639" w:rsidRDefault="00E02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F3" w:rsidRDefault="00E0263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10pt;margin-top:56.8pt;width:331.5pt;height:16pt;z-index:-37832;mso-position-horizontal-relative:page;mso-position-vertical-relative:page" filled="f" stroked="f">
          <v:textbox inset="0,0,0,0">
            <w:txbxContent>
              <w:p w:rsidR="009018F3" w:rsidRDefault="00E02639">
                <w:pPr>
                  <w:spacing w:line="300" w:lineRule="exact"/>
                  <w:ind w:left="20"/>
                  <w:rPr>
                    <w:rFonts w:ascii="黑体" w:eastAsia="黑体" w:hAnsi="黑体" w:cs="黑体"/>
                    <w:sz w:val="28"/>
                    <w:szCs w:val="28"/>
                    <w:lang w:eastAsia="zh-CN"/>
                  </w:rPr>
                </w:pPr>
                <w:r>
                  <w:rPr>
                    <w:rFonts w:ascii="黑体" w:eastAsia="黑体" w:hAnsi="黑体" w:cs="黑体"/>
                    <w:w w:val="95"/>
                    <w:sz w:val="28"/>
                    <w:szCs w:val="28"/>
                    <w:lang w:eastAsia="zh-CN"/>
                  </w:rPr>
                  <w:t>2016</w:t>
                </w:r>
                <w:r>
                  <w:rPr>
                    <w:rFonts w:ascii="黑体" w:eastAsia="黑体" w:hAnsi="黑体" w:cs="黑体"/>
                    <w:w w:val="95"/>
                    <w:sz w:val="28"/>
                    <w:szCs w:val="28"/>
                    <w:lang w:eastAsia="zh-CN"/>
                  </w:rPr>
                  <w:t>级医学（</w:t>
                </w:r>
                <w:r>
                  <w:rPr>
                    <w:rFonts w:ascii="黑体" w:eastAsia="黑体" w:hAnsi="黑体" w:cs="黑体"/>
                    <w:w w:val="95"/>
                    <w:sz w:val="28"/>
                    <w:szCs w:val="28"/>
                    <w:lang w:eastAsia="zh-CN"/>
                  </w:rPr>
                  <w:t>“5+3”</w:t>
                </w:r>
                <w:r>
                  <w:rPr>
                    <w:rFonts w:ascii="黑体" w:eastAsia="黑体" w:hAnsi="黑体" w:cs="黑体"/>
                    <w:w w:val="95"/>
                    <w:sz w:val="28"/>
                    <w:szCs w:val="28"/>
                    <w:lang w:eastAsia="zh-CN"/>
                  </w:rPr>
                  <w:t>一体化）</w:t>
                </w:r>
                <w:r>
                  <w:rPr>
                    <w:rFonts w:ascii="黑体" w:eastAsia="黑体" w:hAnsi="黑体" w:cs="黑体"/>
                    <w:w w:val="95"/>
                    <w:sz w:val="28"/>
                    <w:szCs w:val="28"/>
                    <w:lang w:eastAsia="zh-CN"/>
                  </w:rPr>
                  <w:t>2018</w:t>
                </w:r>
                <w:r>
                  <w:rPr>
                    <w:rFonts w:ascii="黑体" w:eastAsia="黑体" w:hAnsi="黑体" w:cs="黑体"/>
                    <w:w w:val="95"/>
                    <w:sz w:val="28"/>
                    <w:szCs w:val="28"/>
                    <w:lang w:eastAsia="zh-CN"/>
                  </w:rPr>
                  <w:t>年春季学期课程表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F3" w:rsidRDefault="00E0263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10pt;margin-top:57.95pt;width:331.5pt;height:16pt;z-index:-37831;mso-position-horizontal-relative:page;mso-position-vertical-relative:page" filled="f" stroked="f">
          <v:textbox inset="0,0,0,0">
            <w:txbxContent>
              <w:p w:rsidR="009018F3" w:rsidRDefault="00F57484">
                <w:pPr>
                  <w:spacing w:line="300" w:lineRule="exact"/>
                  <w:ind w:left="20"/>
                  <w:rPr>
                    <w:rFonts w:ascii="黑体" w:eastAsia="黑体" w:hAnsi="黑体" w:cs="黑体"/>
                    <w:sz w:val="28"/>
                    <w:szCs w:val="28"/>
                    <w:lang w:eastAsia="zh-CN"/>
                  </w:rPr>
                </w:pPr>
                <w:r>
                  <w:rPr>
                    <w:rFonts w:ascii="黑体" w:eastAsia="黑体" w:hAnsi="黑体" w:cs="黑体"/>
                    <w:w w:val="95"/>
                    <w:sz w:val="28"/>
                    <w:szCs w:val="28"/>
                    <w:lang w:eastAsia="zh-CN"/>
                  </w:rPr>
                  <w:t>2016级医学（“5+3”一体化）2018年春季学期课程表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F3" w:rsidRDefault="009018F3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018F3"/>
    <w:rsid w:val="00350088"/>
    <w:rsid w:val="009018F3"/>
    <w:rsid w:val="00E02639"/>
    <w:rsid w:val="00F5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B6AEACAF-C0D5-4992-A535-23F97DD3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5"/>
      <w:ind w:left="139"/>
    </w:pPr>
    <w:rPr>
      <w:rFonts w:ascii="宋体" w:eastAsia="宋体" w:hAnsi="宋体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350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008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500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0088"/>
    <w:rPr>
      <w:sz w:val="18"/>
      <w:szCs w:val="18"/>
    </w:rPr>
  </w:style>
  <w:style w:type="paragraph" w:customStyle="1" w:styleId="Default">
    <w:name w:val="Default"/>
    <w:rsid w:val="00F57484"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328</Words>
  <Characters>1873</Characters>
  <Application>Microsoft Office Word</Application>
  <DocSecurity>0</DocSecurity>
  <Lines>15</Lines>
  <Paragraphs>4</Paragraphs>
  <ScaleCrop>false</ScaleCrop>
  <Company>dell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lsl</dc:creator>
  <cp:lastModifiedBy>d</cp:lastModifiedBy>
  <cp:revision>3</cp:revision>
  <dcterms:created xsi:type="dcterms:W3CDTF">2018-01-12T09:59:00Z</dcterms:created>
  <dcterms:modified xsi:type="dcterms:W3CDTF">2018-01-12T02:10:00Z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2018-01-12T00:00:00Z</vt:filetime>
  </property>
</Properties>
</file>