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8B" w:rsidRPr="0081158B" w:rsidRDefault="0081158B" w:rsidP="0081158B">
      <w:pPr>
        <w:jc w:val="center"/>
        <w:rPr>
          <w:b/>
          <w:bCs/>
          <w:sz w:val="30"/>
          <w:szCs w:val="30"/>
        </w:rPr>
      </w:pPr>
      <w:r w:rsidRPr="0081158B">
        <w:rPr>
          <w:rFonts w:hint="eastAsia"/>
          <w:b/>
          <w:bCs/>
          <w:sz w:val="30"/>
          <w:szCs w:val="30"/>
        </w:rPr>
        <w:t>安全与卫生管理制度</w:t>
      </w:r>
    </w:p>
    <w:p w:rsidR="0081158B" w:rsidRPr="0081158B" w:rsidRDefault="0081158B" w:rsidP="00730249">
      <w:pPr>
        <w:spacing w:beforeLines="50" w:before="156"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sz w:val="24"/>
          <w:szCs w:val="24"/>
        </w:rPr>
        <w:t>为切实抓好实验中心的安全与</w:t>
      </w:r>
      <w:r w:rsidRPr="0081158B">
        <w:rPr>
          <w:rFonts w:asciiTheme="minorEastAsia" w:hAnsiTheme="minorEastAsia"/>
          <w:sz w:val="24"/>
          <w:szCs w:val="24"/>
        </w:rPr>
        <w:t>卫生管理</w:t>
      </w:r>
      <w:r w:rsidRPr="0081158B">
        <w:rPr>
          <w:rFonts w:asciiTheme="minorEastAsia" w:hAnsiTheme="minorEastAsia" w:hint="eastAsia"/>
          <w:sz w:val="24"/>
          <w:szCs w:val="24"/>
        </w:rPr>
        <w:t>工作，保障实验中心建设和实验教学的顺利进行，特制定本制度。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第一条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学生进实验室前，必须对学生进行安全教育，并进行安全考核。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第二条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各</w:t>
      </w:r>
      <w:r w:rsidRPr="0081158B">
        <w:rPr>
          <w:rFonts w:asciiTheme="minorEastAsia" w:hAnsiTheme="minorEastAsia"/>
          <w:sz w:val="24"/>
          <w:szCs w:val="24"/>
        </w:rPr>
        <w:t>楼层</w:t>
      </w:r>
      <w:r w:rsidRPr="0081158B">
        <w:rPr>
          <w:rFonts w:asciiTheme="minorEastAsia" w:hAnsiTheme="minorEastAsia" w:hint="eastAsia"/>
          <w:sz w:val="24"/>
          <w:szCs w:val="24"/>
        </w:rPr>
        <w:t>实验室主任全面负责实验室安全和卫生管理，每个实验室均应指定专人负责安全和卫生工作，必须加强四防（防火、防水、防盗、防事故）工作，经常做好下列事项：</w:t>
      </w:r>
    </w:p>
    <w:p w:rsidR="0081158B" w:rsidRPr="0081158B" w:rsidRDefault="0081158B" w:rsidP="0073024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sz w:val="24"/>
          <w:szCs w:val="24"/>
        </w:rPr>
        <w:t>①实验结束后必须认真检查水、电、气是否关闭，检查值日生工作；每天下班前负责检查门、窗、水、电、易燃物品、细菌、剧毒、易燃易爆气体和药品、放射性物品等。</w:t>
      </w:r>
    </w:p>
    <w:p w:rsidR="0081158B" w:rsidRPr="0081158B" w:rsidRDefault="0081158B" w:rsidP="0073024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sz w:val="24"/>
          <w:szCs w:val="24"/>
        </w:rPr>
        <w:t>②管理好消防安全器具，经常性保持室内整齐清洁。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第三条</w:t>
      </w:r>
      <w:r w:rsidRPr="0081158B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81158B">
        <w:rPr>
          <w:rFonts w:asciiTheme="minorEastAsia" w:hAnsiTheme="minorEastAsia" w:hint="eastAsia"/>
          <w:sz w:val="24"/>
          <w:szCs w:val="24"/>
        </w:rPr>
        <w:t>实验室钥匙的管理应由楼层实验室主任掌握，钥匙的配制、发放要报实验中心备案，不得私自配制钥匙或给他人使用。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第四条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严禁在实验室吸烟、用膳，不准带与工作无关的外来人员进入实验室、仓库及办公室。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第五条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加强用电安全管理，不准超负荷用电。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第六条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贵重仪器设备和有计算机等易被盗的房间尽可能安装防盗系统，各实验室安装消防系统。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第七条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开放实验室要安装摄像监控系统，以便监督实验室的安全情况。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第八条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增强环保意识，力争安全环保达标率为100%，以保证实验人员的安全和健康。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第九条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实验室必须根据实际情况，配置一定的消防器材和防盗装置。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第十条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发生事故后如实上报损失情况，不隐瞒不虚报，安全事故按国家有关规定处理。</w:t>
      </w:r>
    </w:p>
    <w:p w:rsidR="0081158B" w:rsidRPr="0081158B" w:rsidRDefault="0081158B" w:rsidP="0073024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 xml:space="preserve">    第十一条 </w:t>
      </w:r>
      <w:r w:rsidRPr="0081158B">
        <w:rPr>
          <w:rFonts w:asciiTheme="minorEastAsia" w:hAnsiTheme="minorEastAsia" w:hint="eastAsia"/>
          <w:sz w:val="24"/>
          <w:szCs w:val="24"/>
        </w:rPr>
        <w:t>建立安全卫生检查组，定时</w:t>
      </w:r>
      <w:r w:rsidRPr="0081158B">
        <w:rPr>
          <w:rFonts w:asciiTheme="minorEastAsia" w:hAnsiTheme="minorEastAsia"/>
          <w:sz w:val="24"/>
          <w:szCs w:val="24"/>
        </w:rPr>
        <w:t>检查</w:t>
      </w:r>
      <w:r w:rsidRPr="0081158B">
        <w:rPr>
          <w:rFonts w:asciiTheme="minorEastAsia" w:hAnsiTheme="minorEastAsia" w:hint="eastAsia"/>
          <w:sz w:val="24"/>
          <w:szCs w:val="24"/>
        </w:rPr>
        <w:t>、</w:t>
      </w:r>
      <w:r w:rsidRPr="0081158B">
        <w:rPr>
          <w:rFonts w:asciiTheme="minorEastAsia" w:hAnsiTheme="minorEastAsia"/>
          <w:sz w:val="24"/>
          <w:szCs w:val="24"/>
        </w:rPr>
        <w:t>督促各实验室的安全卫生</w:t>
      </w:r>
      <w:r w:rsidRPr="0081158B">
        <w:rPr>
          <w:rFonts w:asciiTheme="minorEastAsia" w:hAnsiTheme="minorEastAsia" w:hint="eastAsia"/>
          <w:sz w:val="24"/>
          <w:szCs w:val="24"/>
        </w:rPr>
        <w:t>，随时通报</w:t>
      </w:r>
      <w:r w:rsidRPr="0081158B">
        <w:rPr>
          <w:rFonts w:asciiTheme="minorEastAsia" w:hAnsiTheme="minorEastAsia"/>
          <w:sz w:val="24"/>
          <w:szCs w:val="24"/>
        </w:rPr>
        <w:t>检查结果</w:t>
      </w:r>
      <w:r w:rsidRPr="0081158B">
        <w:rPr>
          <w:rFonts w:asciiTheme="minorEastAsia" w:hAnsiTheme="minorEastAsia" w:hint="eastAsia"/>
          <w:sz w:val="24"/>
          <w:szCs w:val="24"/>
        </w:rPr>
        <w:t>。</w:t>
      </w:r>
      <w:r w:rsidRPr="0081158B">
        <w:rPr>
          <w:rFonts w:asciiTheme="minorEastAsia" w:hAnsiTheme="minorEastAsia"/>
          <w:sz w:val="24"/>
          <w:szCs w:val="24"/>
        </w:rPr>
        <w:t>安全卫生</w:t>
      </w:r>
      <w:r w:rsidRPr="0081158B">
        <w:rPr>
          <w:rFonts w:asciiTheme="minorEastAsia" w:hAnsiTheme="minorEastAsia" w:hint="eastAsia"/>
          <w:sz w:val="24"/>
          <w:szCs w:val="24"/>
        </w:rPr>
        <w:t>检查组成员</w:t>
      </w:r>
      <w:r w:rsidRPr="0081158B">
        <w:rPr>
          <w:rFonts w:asciiTheme="minorEastAsia" w:hAnsiTheme="minorEastAsia"/>
          <w:sz w:val="24"/>
          <w:szCs w:val="24"/>
        </w:rPr>
        <w:t>如下</w:t>
      </w:r>
      <w:r w:rsidRPr="0081158B">
        <w:rPr>
          <w:rFonts w:asciiTheme="minorEastAsia" w:hAnsiTheme="minorEastAsia" w:hint="eastAsia"/>
          <w:sz w:val="24"/>
          <w:szCs w:val="24"/>
        </w:rPr>
        <w:t>：</w:t>
      </w:r>
    </w:p>
    <w:p w:rsidR="0081158B" w:rsidRPr="0081158B" w:rsidRDefault="0081158B" w:rsidP="001D240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sz w:val="24"/>
          <w:szCs w:val="24"/>
        </w:rPr>
        <w:t>组  长：实验中心主任</w:t>
      </w:r>
    </w:p>
    <w:p w:rsidR="0081158B" w:rsidRPr="0081158B" w:rsidRDefault="0081158B" w:rsidP="001D240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sz w:val="24"/>
          <w:szCs w:val="24"/>
        </w:rPr>
        <w:t>副组长：实验中心副主任</w:t>
      </w:r>
    </w:p>
    <w:p w:rsidR="0081158B" w:rsidRPr="0081158B" w:rsidRDefault="0081158B" w:rsidP="001D240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1158B">
        <w:rPr>
          <w:rFonts w:asciiTheme="minorEastAsia" w:hAnsiTheme="minorEastAsia" w:hint="eastAsia"/>
          <w:sz w:val="24"/>
          <w:szCs w:val="24"/>
        </w:rPr>
        <w:t>组  员：各楼层实验室</w:t>
      </w:r>
      <w:r w:rsidRPr="0081158B">
        <w:rPr>
          <w:rFonts w:asciiTheme="minorEastAsia" w:hAnsiTheme="minorEastAsia"/>
          <w:sz w:val="24"/>
          <w:szCs w:val="24"/>
        </w:rPr>
        <w:t>负责人</w:t>
      </w:r>
    </w:p>
    <w:p w:rsidR="0081158B" w:rsidRPr="0081158B" w:rsidRDefault="0081158B" w:rsidP="00730249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b/>
          <w:sz w:val="24"/>
          <w:szCs w:val="24"/>
        </w:rPr>
        <w:t>第十二条</w:t>
      </w:r>
      <w:r w:rsidRPr="0081158B">
        <w:rPr>
          <w:rFonts w:asciiTheme="minorEastAsia" w:hAnsiTheme="minorEastAsia" w:hint="eastAsia"/>
          <w:sz w:val="24"/>
          <w:szCs w:val="24"/>
        </w:rPr>
        <w:t xml:space="preserve"> 本制度从公布之日起执行。</w:t>
      </w:r>
    </w:p>
    <w:p w:rsidR="0081158B" w:rsidRPr="0081158B" w:rsidRDefault="0081158B" w:rsidP="0073024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1158B" w:rsidRDefault="0081158B" w:rsidP="00730249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sz w:val="24"/>
          <w:szCs w:val="24"/>
        </w:rPr>
        <w:t>吉林大学国家级生物实验教学示范中心</w:t>
      </w:r>
    </w:p>
    <w:p w:rsidR="000177AB" w:rsidRPr="0081158B" w:rsidRDefault="0081158B" w:rsidP="00730249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81158B">
        <w:rPr>
          <w:rFonts w:asciiTheme="minorEastAsia" w:hAnsiTheme="minorEastAsia" w:hint="eastAsia"/>
          <w:sz w:val="24"/>
          <w:szCs w:val="24"/>
        </w:rPr>
        <w:t xml:space="preserve">             201</w:t>
      </w:r>
      <w:r w:rsidRPr="0081158B">
        <w:rPr>
          <w:rFonts w:asciiTheme="minorEastAsia" w:hAnsiTheme="minorEastAsia"/>
          <w:sz w:val="24"/>
          <w:szCs w:val="24"/>
        </w:rPr>
        <w:t>7</w:t>
      </w:r>
      <w:r w:rsidRPr="0081158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11</w:t>
      </w:r>
      <w:r w:rsidRPr="0081158B">
        <w:rPr>
          <w:rFonts w:asciiTheme="minorEastAsia" w:hAnsiTheme="minorEastAsia" w:hint="eastAsia"/>
          <w:sz w:val="24"/>
          <w:szCs w:val="24"/>
        </w:rPr>
        <w:t>月2</w:t>
      </w:r>
      <w:r>
        <w:rPr>
          <w:rFonts w:asciiTheme="minorEastAsia" w:hAnsiTheme="minorEastAsia"/>
          <w:sz w:val="24"/>
          <w:szCs w:val="24"/>
        </w:rPr>
        <w:t>0</w:t>
      </w:r>
      <w:r w:rsidRPr="0081158B">
        <w:rPr>
          <w:rFonts w:asciiTheme="minorEastAsia" w:hAnsiTheme="minorEastAsia" w:hint="eastAsia"/>
          <w:sz w:val="24"/>
          <w:szCs w:val="24"/>
        </w:rPr>
        <w:t>日</w:t>
      </w:r>
    </w:p>
    <w:sectPr w:rsidR="000177AB" w:rsidRPr="0081158B" w:rsidSect="0091099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61" w:rsidRDefault="00223461" w:rsidP="0081158B">
      <w:r>
        <w:separator/>
      </w:r>
    </w:p>
  </w:endnote>
  <w:endnote w:type="continuationSeparator" w:id="0">
    <w:p w:rsidR="00223461" w:rsidRDefault="00223461" w:rsidP="008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61" w:rsidRDefault="00223461" w:rsidP="0081158B">
      <w:r>
        <w:separator/>
      </w:r>
    </w:p>
  </w:footnote>
  <w:footnote w:type="continuationSeparator" w:id="0">
    <w:p w:rsidR="00223461" w:rsidRDefault="00223461" w:rsidP="0081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B9"/>
    <w:rsid w:val="000177AB"/>
    <w:rsid w:val="001D2409"/>
    <w:rsid w:val="00223461"/>
    <w:rsid w:val="00730249"/>
    <w:rsid w:val="0081158B"/>
    <w:rsid w:val="0091099E"/>
    <w:rsid w:val="00C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FB62B-A00A-4608-932F-4577DA2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2018-01-02T06:57:00Z</dcterms:created>
  <dcterms:modified xsi:type="dcterms:W3CDTF">2018-01-02T07:00:00Z</dcterms:modified>
</cp:coreProperties>
</file>